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52" w:rsidRDefault="001729DD">
      <w:pPr>
        <w:rPr>
          <w:b/>
          <w:sz w:val="52"/>
          <w:szCs w:val="52"/>
        </w:rPr>
      </w:pPr>
      <w:r>
        <w:rPr>
          <w:b/>
          <w:sz w:val="52"/>
          <w:szCs w:val="52"/>
        </w:rPr>
        <w:t>Liška Šibalka</w:t>
      </w:r>
    </w:p>
    <w:p w:rsidR="004D0475" w:rsidRDefault="00217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Rezavý má kožíšek,</w:t>
      </w:r>
    </w:p>
    <w:p w:rsidR="0021746C" w:rsidRDefault="00217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neloupe však oříšek.</w:t>
      </w:r>
    </w:p>
    <w:p w:rsidR="0021746C" w:rsidRDefault="00217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Prolistuj si knížku, </w:t>
      </w:r>
    </w:p>
    <w:p w:rsidR="0021746C" w:rsidRDefault="00217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najdi chytrou lišku. </w:t>
      </w:r>
    </w:p>
    <w:p w:rsidR="0021746C" w:rsidRDefault="0021746C">
      <w:pPr>
        <w:rPr>
          <w:b/>
          <w:sz w:val="24"/>
          <w:szCs w:val="24"/>
        </w:rPr>
      </w:pPr>
    </w:p>
    <w:p w:rsidR="000A645B" w:rsidRPr="001D2BBD" w:rsidRDefault="00EB7252">
      <w:pPr>
        <w:rPr>
          <w:b/>
          <w:sz w:val="24"/>
          <w:szCs w:val="24"/>
        </w:rPr>
      </w:pPr>
      <w:r w:rsidRPr="00EB7252">
        <w:rPr>
          <w:b/>
          <w:sz w:val="28"/>
          <w:szCs w:val="28"/>
        </w:rPr>
        <w:t>Poskládej si kamarádku lišku Šibalku</w:t>
      </w:r>
      <w:r>
        <w:t xml:space="preserve">  </w:t>
      </w:r>
      <w:r w:rsidR="000A645B">
        <w:t xml:space="preserve"> </w:t>
      </w:r>
    </w:p>
    <w:p w:rsidR="00EB7252" w:rsidRDefault="00EB7252">
      <w:r>
        <w:t>Šibalku si můžeš po úspěšném dokončení pověsit na hezkém místě v pokojíčku, může posloužit jako zápich do kytky nebo může udělat velkou radost jako dárek někomu, koh</w:t>
      </w:r>
      <w:r w:rsidR="00B56551">
        <w:t>o máš rád/ráda.</w:t>
      </w:r>
    </w:p>
    <w:p w:rsidR="009F739A" w:rsidRDefault="00B56551">
      <w:r>
        <w:t xml:space="preserve">Budeš k tomu potřebovat někoho, s kým rád/ráda vyrábíš a pomůže ti, oranžovou čtvrtku, bílý papír, černou fixu, provázek nebo špejli, lepidlo, nůžky.  </w:t>
      </w:r>
    </w:p>
    <w:p w:rsidR="003F7EEF" w:rsidRDefault="003F7EEF">
      <w:r>
        <w:rPr>
          <w:noProof/>
          <w:lang w:eastAsia="cs-CZ"/>
        </w:rPr>
        <w:drawing>
          <wp:inline distT="0" distB="0" distL="0" distR="0">
            <wp:extent cx="2751485" cy="2065020"/>
            <wp:effectExtent l="19050" t="0" r="0" b="0"/>
            <wp:docPr id="1" name="obrázek 1" descr="D:\DCIM\100OLYMP\P202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OLYMP\P2021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6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40" w:rsidRDefault="00455540">
      <w:r>
        <w:t>Připrav si všechny pomůcky, které budeš potřebovat a řádně se usaď ke stolu. Hlavně nezapomeň, že s nůžkami se musí zacházet velmi opatrně. Můžeme jít na to.</w:t>
      </w:r>
    </w:p>
    <w:p w:rsidR="00A25736" w:rsidRDefault="006B3E88" w:rsidP="00A25736">
      <w:r>
        <w:t>Jednoduchým přeložením horního pravého rohu k dolní straně čtv</w:t>
      </w:r>
      <w:r w:rsidR="004D0475">
        <w:t>r</w:t>
      </w:r>
      <w:r>
        <w:t xml:space="preserve">tky </w:t>
      </w:r>
      <w:r w:rsidR="001D2BBD">
        <w:t>a odstřižení</w:t>
      </w:r>
      <w:r w:rsidR="000D4C50">
        <w:t>m</w:t>
      </w:r>
      <w:r w:rsidR="001D2BBD">
        <w:t xml:space="preserve"> přebývajícího pruhu papíru, </w:t>
      </w:r>
      <w:r w:rsidR="00D615CB">
        <w:t>získáš</w:t>
      </w:r>
      <w:r>
        <w:t xml:space="preserve"> z oranžové čtvrtky čtverec. </w:t>
      </w:r>
    </w:p>
    <w:p w:rsidR="00A25736" w:rsidRDefault="00A25736" w:rsidP="00A25736">
      <w:r>
        <w:rPr>
          <w:noProof/>
          <w:lang w:eastAsia="cs-CZ"/>
        </w:rPr>
        <w:drawing>
          <wp:inline distT="0" distB="0" distL="0" distR="0">
            <wp:extent cx="2754630" cy="2067380"/>
            <wp:effectExtent l="19050" t="0" r="7620" b="0"/>
            <wp:docPr id="2" name="obrázek 2" descr="D:\DCIM\100OLYMP\P202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OLYMP\P2021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7" cy="207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75" w:rsidRDefault="004D0475" w:rsidP="004D0475"/>
    <w:p w:rsidR="004D0475" w:rsidRDefault="003A3848" w:rsidP="00A25736">
      <w:r>
        <w:lastRenderedPageBreak/>
        <w:t>Přelož papír napůl a vznikne ti</w:t>
      </w:r>
      <w:r w:rsidR="0021746C">
        <w:t xml:space="preserve"> tak trojúhelník</w:t>
      </w:r>
      <w:r w:rsidR="007A6BC4">
        <w:t xml:space="preserve">. </w:t>
      </w:r>
    </w:p>
    <w:p w:rsidR="00A25736" w:rsidRDefault="00A25736" w:rsidP="0045744E">
      <w:r>
        <w:rPr>
          <w:noProof/>
          <w:lang w:eastAsia="cs-CZ"/>
        </w:rPr>
        <w:drawing>
          <wp:inline distT="0" distB="0" distL="0" distR="0">
            <wp:extent cx="2721025" cy="2042160"/>
            <wp:effectExtent l="19050" t="0" r="3125" b="0"/>
            <wp:docPr id="3" name="obrázek 3" descr="D:\DCIM\100OLYMP\P202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OLYMP\P2021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64" cy="204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C4" w:rsidRDefault="007A6BC4" w:rsidP="0045744E"/>
    <w:p w:rsidR="0021746C" w:rsidRDefault="001729DD" w:rsidP="00A25736">
      <w:r>
        <w:t xml:space="preserve">Roh, který je nahoře pak ohni přesně doprostřed protilehlé strany. Je důležité ohyby pořádně uhladit. </w:t>
      </w:r>
    </w:p>
    <w:p w:rsidR="00A25736" w:rsidRDefault="00A25736" w:rsidP="00A25736">
      <w:r>
        <w:rPr>
          <w:noProof/>
          <w:lang w:eastAsia="cs-CZ"/>
        </w:rPr>
        <w:drawing>
          <wp:inline distT="0" distB="0" distL="0" distR="0">
            <wp:extent cx="2807970" cy="2107413"/>
            <wp:effectExtent l="19050" t="0" r="0" b="0"/>
            <wp:docPr id="4" name="obrázek 4" descr="D:\DCIM\100OLYMP\P202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0OLYMP\P2021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15" cy="210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36" w:rsidRDefault="00A25736" w:rsidP="00A25736"/>
    <w:p w:rsidR="009F739A" w:rsidRDefault="001729DD" w:rsidP="00A25736">
      <w:r>
        <w:t>Oba postranní rohy pak přehni směrem nahoru.</w:t>
      </w:r>
      <w:r w:rsidR="00ED4F75">
        <w:t xml:space="preserve"> Po přeložení rohů oba přilep. </w:t>
      </w:r>
    </w:p>
    <w:p w:rsidR="00A25736" w:rsidRDefault="00A25736" w:rsidP="00A25736">
      <w:r>
        <w:rPr>
          <w:noProof/>
          <w:lang w:eastAsia="cs-CZ"/>
        </w:rPr>
        <w:drawing>
          <wp:inline distT="0" distB="0" distL="0" distR="0">
            <wp:extent cx="2609341" cy="1958340"/>
            <wp:effectExtent l="19050" t="0" r="509" b="0"/>
            <wp:docPr id="5" name="obrázek 5" descr="D:\DCIM\100OLYMP\P202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OLYMP\P20215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36" w:rsidRDefault="00830198" w:rsidP="00A25736">
      <w:r>
        <w:rPr>
          <w:noProof/>
          <w:lang w:eastAsia="cs-CZ"/>
        </w:rPr>
        <w:lastRenderedPageBreak/>
        <w:drawing>
          <wp:inline distT="0" distB="0" distL="0" distR="0">
            <wp:extent cx="2619494" cy="1965960"/>
            <wp:effectExtent l="19050" t="0" r="9406" b="0"/>
            <wp:docPr id="6" name="obrázek 6" descr="D:\DCIM\100OLYMP\P202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0OLYMP\P20215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98" w:rsidRDefault="00830198" w:rsidP="00830198"/>
    <w:p w:rsidR="00830198" w:rsidRDefault="00ED4F75" w:rsidP="00830198">
      <w:r>
        <w:t xml:space="preserve">Z bílého papíru vystřihni menší trojúhelníky, než jsou ouška a přilep je na uši. </w:t>
      </w:r>
      <w:r w:rsidR="00830198">
        <w:t xml:space="preserve">Dále si z papíru vystřihni tváře a </w:t>
      </w:r>
      <w:r w:rsidR="00520617">
        <w:t xml:space="preserve">nalep je. Uši a tváře můžeš místo lepení domalovat temperovými barvami. </w:t>
      </w:r>
    </w:p>
    <w:p w:rsidR="00830198" w:rsidRDefault="00830198" w:rsidP="00830198">
      <w:r>
        <w:rPr>
          <w:noProof/>
          <w:lang w:eastAsia="cs-CZ"/>
        </w:rPr>
        <w:drawing>
          <wp:inline distT="0" distB="0" distL="0" distR="0">
            <wp:extent cx="2639801" cy="1981200"/>
            <wp:effectExtent l="19050" t="0" r="8149" b="0"/>
            <wp:docPr id="7" name="obrázek 7" descr="D:\DCIM\100OLYMP\P202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0OLYMP\P20215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98" w:rsidRDefault="00830198" w:rsidP="00830198"/>
    <w:p w:rsidR="00520617" w:rsidRDefault="00520617" w:rsidP="00830198">
      <w:r>
        <w:t>Nakonec dodělej oči. Můžeš nalepit dva malé bílé kruhy</w:t>
      </w:r>
      <w:r w:rsidR="009F739A">
        <w:t xml:space="preserve"> z papíru</w:t>
      </w:r>
      <w:r>
        <w:t xml:space="preserve">, do kterých fixou dokresli zorničky. Pokud máš doma k dispozici </w:t>
      </w:r>
      <w:r w:rsidR="00D5778D">
        <w:t>nalepovací</w:t>
      </w:r>
      <w:r>
        <w:t xml:space="preserve"> očka, určitě je použij. </w:t>
      </w:r>
      <w:r w:rsidR="00830198">
        <w:t>Fixou ještě domaluj čenich.</w:t>
      </w:r>
    </w:p>
    <w:p w:rsidR="00830198" w:rsidRDefault="00830198" w:rsidP="00830198">
      <w:r>
        <w:rPr>
          <w:noProof/>
          <w:lang w:eastAsia="cs-CZ"/>
        </w:rPr>
        <w:drawing>
          <wp:inline distT="0" distB="0" distL="0" distR="0">
            <wp:extent cx="2396126" cy="1798320"/>
            <wp:effectExtent l="19050" t="0" r="4174" b="0"/>
            <wp:docPr id="10" name="obrázek 10" descr="D:\DCIM\100OLYMP\P202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CIM\100OLYMP\P20215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59" cy="17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A" w:rsidRDefault="009F739A" w:rsidP="009F739A"/>
    <w:p w:rsidR="00520617" w:rsidRDefault="00520617" w:rsidP="009F739A">
      <w:r>
        <w:t xml:space="preserve">Hotová Šibalka se může zavěsit nebo pomocí špejle </w:t>
      </w:r>
      <w:r w:rsidR="00D5778D">
        <w:t xml:space="preserve">zapíchnout jako ozdoba do květináče. </w:t>
      </w:r>
    </w:p>
    <w:p w:rsidR="0045744E" w:rsidRDefault="0045744E" w:rsidP="009F739A"/>
    <w:p w:rsidR="001D2BBD" w:rsidRDefault="001D2BBD" w:rsidP="009F739A"/>
    <w:p w:rsidR="0045744E" w:rsidRPr="0045744E" w:rsidRDefault="0045744E" w:rsidP="001D2BBD">
      <w:pPr>
        <w:rPr>
          <w:b/>
          <w:sz w:val="28"/>
          <w:szCs w:val="28"/>
        </w:rPr>
      </w:pPr>
      <w:r w:rsidRPr="0045744E">
        <w:rPr>
          <w:b/>
          <w:sz w:val="28"/>
          <w:szCs w:val="28"/>
        </w:rPr>
        <w:lastRenderedPageBreak/>
        <w:t xml:space="preserve">Můžeš si ještě vyzkoušet dva </w:t>
      </w:r>
      <w:r w:rsidR="001513D5">
        <w:rPr>
          <w:b/>
          <w:sz w:val="28"/>
          <w:szCs w:val="28"/>
        </w:rPr>
        <w:t>jednoduch</w:t>
      </w:r>
      <w:bookmarkStart w:id="0" w:name="_GoBack"/>
      <w:bookmarkEnd w:id="0"/>
      <w:r w:rsidRPr="0045744E">
        <w:rPr>
          <w:b/>
          <w:sz w:val="28"/>
          <w:szCs w:val="28"/>
        </w:rPr>
        <w:t xml:space="preserve">é úkoly </w:t>
      </w:r>
    </w:p>
    <w:p w:rsidR="001D2BBD" w:rsidRDefault="001D2BBD" w:rsidP="001D2BBD">
      <w:r>
        <w:t>Víš, jak vypadá čtverec? Pojmenuj všechny barvy i geometrické tvary a zakroužkuj v řadě všechny čtverce:</w:t>
      </w:r>
    </w:p>
    <w:p w:rsidR="001D2BBD" w:rsidRDefault="001513D5" w:rsidP="001D2BBD">
      <w:r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8.35pt;margin-top:6.5pt;width:31.8pt;height:36.6pt;z-index:251669504" fillcolor="#5b9bd5 [3208]" strokecolor="#f2f2f2 [3041]" strokeweight="3pt">
            <v:shadow on="t" type="perspective" color="#1f4d78 [1608]" opacity=".5" offset="1pt" offset2="-1pt"/>
          </v:shape>
        </w:pict>
      </w:r>
      <w:r>
        <w:rPr>
          <w:noProof/>
          <w:lang w:eastAsia="cs-CZ"/>
        </w:rPr>
        <w:pict>
          <v:rect id="_x0000_s1040" style="position:absolute;margin-left:59.5pt;margin-top:6.5pt;width:63pt;height:36.6pt;z-index:251670528" fillcolor="#ed7d31 [3205]" strokecolor="#f2f2f2 [3041]" strokeweight="3pt">
            <v:shadow on="t" type="perspective" color="#823b0b [1605]" opacity=".5" offset="1pt" offset2="-1pt"/>
          </v:rect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313.75pt;margin-top:5.3pt;width:65.85pt;height:36.6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cs-CZ"/>
        </w:rPr>
        <w:pict>
          <v:rect id="_x0000_s1043" style="position:absolute;margin-left:256.75pt;margin-top:4.1pt;width:40.2pt;height:37.8pt;z-index:251673600" fillcolor="#4472c4 [3204]" strokecolor="#f2f2f2 [3041]" strokeweight="3pt">
            <v:shadow on="t" type="perspective" color="#1f3763 [1604]" opacity=".5" offset="1pt" offset2="-1pt"/>
          </v:rect>
        </w:pict>
      </w:r>
      <w:r>
        <w:rPr>
          <w:noProof/>
          <w:lang w:eastAsia="cs-CZ"/>
        </w:rPr>
        <w:pict>
          <v:oval id="_x0000_s1042" style="position:absolute;margin-left:195.55pt;margin-top:-.1pt;width:49.8pt;height:46.8pt;z-index:251672576" fillcolor="#ffc000 [3207]" strokecolor="#f2f2f2 [3041]" strokeweight="3pt">
            <v:shadow on="t" type="perspective" color="#7f5f00 [1607]" opacity=".5" offset="1pt" offset2="-1pt"/>
          </v:oval>
        </w:pict>
      </w:r>
      <w:r>
        <w:rPr>
          <w:noProof/>
          <w:lang w:eastAsia="cs-CZ"/>
        </w:rPr>
        <w:pict>
          <v:rect id="_x0000_s1041" style="position:absolute;margin-left:139.75pt;margin-top:5.3pt;width:41.4pt;height:37.8pt;z-index:251671552" fillcolor="#70ad47 [3209]" strokecolor="#f2f2f2 [3041]" strokeweight="3pt">
            <v:shadow on="t" type="perspective" color="#375623 [1609]" opacity=".5" offset="1pt" offset2="-1pt"/>
          </v:rect>
        </w:pict>
      </w:r>
    </w:p>
    <w:p w:rsidR="00D615CB" w:rsidRDefault="001D2BBD" w:rsidP="001D2BBD">
      <w:pPr>
        <w:tabs>
          <w:tab w:val="left" w:pos="1872"/>
          <w:tab w:val="left" w:pos="2952"/>
          <w:tab w:val="left" w:pos="4080"/>
          <w:tab w:val="left" w:pos="5316"/>
          <w:tab w:val="left" w:pos="66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1D2BBD" w:rsidRDefault="001D2BBD" w:rsidP="00D615CB">
      <w:pPr>
        <w:jc w:val="right"/>
      </w:pPr>
    </w:p>
    <w:p w:rsidR="00D615CB" w:rsidRDefault="00D615CB" w:rsidP="00D615CB">
      <w:pPr>
        <w:jc w:val="right"/>
      </w:pPr>
    </w:p>
    <w:p w:rsidR="00D615CB" w:rsidRDefault="001513D5" w:rsidP="00D615CB">
      <w:r>
        <w:rPr>
          <w:noProof/>
          <w:lang w:eastAsia="cs-CZ"/>
        </w:rPr>
        <w:pict>
          <v:shape id="_x0000_s1049" type="#_x0000_t5" style="position:absolute;margin-left:309.7pt;margin-top:30.3pt;width:83.25pt;height:75.6pt;z-index:251679744" fillcolor="#5b9bd5 [3208]" strokecolor="#f2f2f2 [3041]" strokeweight="3pt">
            <v:shadow on="t" type="perspective" color="#1f4d78 [1608]" opacity=".5" offset="1pt" offset2="-1pt"/>
          </v:shape>
        </w:pict>
      </w:r>
      <w:r w:rsidR="00D615CB">
        <w:t>Řekni, jakou barvu má největší trojúhelník, nejmenší trojúhelník, první trojúhelník, poslední troj</w:t>
      </w:r>
      <w:r w:rsidR="00702C0C">
        <w:t>úhelník, prostřední trojúhelník:</w:t>
      </w:r>
    </w:p>
    <w:p w:rsidR="00D615CB" w:rsidRDefault="001513D5" w:rsidP="00D615CB">
      <w:r>
        <w:rPr>
          <w:noProof/>
          <w:lang w:eastAsia="cs-CZ"/>
        </w:rPr>
        <w:pict>
          <v:shape id="_x0000_s1046" type="#_x0000_t5" style="position:absolute;margin-left:59.5pt;margin-top:7.15pt;width:76.05pt;height:61.8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cs-CZ"/>
        </w:rPr>
        <w:pict>
          <v:shape id="_x0000_s1048" type="#_x0000_t5" style="position:absolute;margin-left:221.35pt;margin-top:21.55pt;width:62.85pt;height:47.4pt;z-index:251678720" fillcolor="#70ad47 [3209]" strokecolor="#f2f2f2 [3041]" strokeweight="3pt">
            <v:shadow on="t" type="perspective" color="#375623 [1609]" opacity=".5" offset="1pt" offset2="-1pt"/>
          </v:shape>
        </w:pict>
      </w:r>
    </w:p>
    <w:p w:rsidR="00D615CB" w:rsidRPr="00D615CB" w:rsidRDefault="001513D5" w:rsidP="00D615CB">
      <w:pPr>
        <w:tabs>
          <w:tab w:val="left" w:pos="1020"/>
        </w:tabs>
      </w:pPr>
      <w:r>
        <w:rPr>
          <w:noProof/>
          <w:lang w:eastAsia="cs-CZ"/>
        </w:rPr>
        <w:pict>
          <v:shape id="_x0000_s1045" type="#_x0000_t5" style="position:absolute;margin-left:8.35pt;margin-top:18.25pt;width:28.2pt;height:28.2pt;z-index:251675648" fillcolor="#a5a5a5 [3206]" strokecolor="#f2f2f2 [3041]" strokeweight="3pt">
            <v:shadow on="t" type="perspective" color="#525252 [1606]" opacity=".5" offset="1pt" offset2="-1pt"/>
          </v:shape>
        </w:pict>
      </w:r>
      <w:r>
        <w:rPr>
          <w:noProof/>
          <w:lang w:eastAsia="cs-CZ"/>
        </w:rPr>
        <w:pict>
          <v:shape id="_x0000_s1047" type="#_x0000_t5" style="position:absolute;margin-left:164.95pt;margin-top:35.35pt;width:22.05pt;height:11.1pt;z-index:251677696" fillcolor="#ffc000 [3207]" strokecolor="#f2f2f2 [3041]" strokeweight="3pt">
            <v:shadow on="t" type="perspective" color="#7f5f00 [1607]" opacity=".5" offset="1pt" offset2="-1pt"/>
          </v:shape>
        </w:pict>
      </w:r>
    </w:p>
    <w:sectPr w:rsidR="00D615CB" w:rsidRPr="00D615CB" w:rsidSect="0045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E4" w:rsidRDefault="004A27E4" w:rsidP="00905EBB">
      <w:pPr>
        <w:spacing w:after="0" w:line="240" w:lineRule="auto"/>
      </w:pPr>
      <w:r>
        <w:separator/>
      </w:r>
    </w:p>
  </w:endnote>
  <w:endnote w:type="continuationSeparator" w:id="0">
    <w:p w:rsidR="004A27E4" w:rsidRDefault="004A27E4" w:rsidP="009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E4" w:rsidRDefault="004A27E4" w:rsidP="00905EBB">
      <w:pPr>
        <w:spacing w:after="0" w:line="240" w:lineRule="auto"/>
      </w:pPr>
      <w:r>
        <w:separator/>
      </w:r>
    </w:p>
  </w:footnote>
  <w:footnote w:type="continuationSeparator" w:id="0">
    <w:p w:rsidR="004A27E4" w:rsidRDefault="004A27E4" w:rsidP="0090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59D"/>
    <w:multiLevelType w:val="hybridMultilevel"/>
    <w:tmpl w:val="E266E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EBB"/>
    <w:rsid w:val="0003691F"/>
    <w:rsid w:val="000A645B"/>
    <w:rsid w:val="000D4C50"/>
    <w:rsid w:val="001513D5"/>
    <w:rsid w:val="00156536"/>
    <w:rsid w:val="00170BAD"/>
    <w:rsid w:val="001729DD"/>
    <w:rsid w:val="001D2BBD"/>
    <w:rsid w:val="0021746C"/>
    <w:rsid w:val="002B42EC"/>
    <w:rsid w:val="002F6421"/>
    <w:rsid w:val="00310BA0"/>
    <w:rsid w:val="003563D2"/>
    <w:rsid w:val="00366958"/>
    <w:rsid w:val="003A3848"/>
    <w:rsid w:val="003F0164"/>
    <w:rsid w:val="003F7EEF"/>
    <w:rsid w:val="00455457"/>
    <w:rsid w:val="00455540"/>
    <w:rsid w:val="0045744E"/>
    <w:rsid w:val="004914AD"/>
    <w:rsid w:val="004A27E4"/>
    <w:rsid w:val="004D0475"/>
    <w:rsid w:val="00520617"/>
    <w:rsid w:val="005B3ADF"/>
    <w:rsid w:val="00632E6D"/>
    <w:rsid w:val="00696086"/>
    <w:rsid w:val="006B3E88"/>
    <w:rsid w:val="00702C0C"/>
    <w:rsid w:val="007A6BC4"/>
    <w:rsid w:val="00830198"/>
    <w:rsid w:val="00905EBB"/>
    <w:rsid w:val="009F739A"/>
    <w:rsid w:val="00A25736"/>
    <w:rsid w:val="00A41ACD"/>
    <w:rsid w:val="00B22210"/>
    <w:rsid w:val="00B56551"/>
    <w:rsid w:val="00BA2C57"/>
    <w:rsid w:val="00C61F5A"/>
    <w:rsid w:val="00CD2A59"/>
    <w:rsid w:val="00D14967"/>
    <w:rsid w:val="00D5778D"/>
    <w:rsid w:val="00D615CB"/>
    <w:rsid w:val="00DC3EC5"/>
    <w:rsid w:val="00DF6B12"/>
    <w:rsid w:val="00EB7252"/>
    <w:rsid w:val="00ED4F75"/>
    <w:rsid w:val="00F6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C99F02"/>
  <w15:docId w15:val="{E7FDBF7D-2F37-4C8F-9A25-90645F0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F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4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Budilova, Hana</dc:creator>
  <cp:lastModifiedBy>Hrušková Ivana</cp:lastModifiedBy>
  <cp:revision>17</cp:revision>
  <dcterms:created xsi:type="dcterms:W3CDTF">2021-03-01T20:27:00Z</dcterms:created>
  <dcterms:modified xsi:type="dcterms:W3CDTF">2022-03-30T10:54:00Z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2021-03-01T15:21:27Z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e32f6794-2caf-49a3-8394-0f57e305e317</vt:lpwstr>
  </property>
  <property fmtid="{D5CDD505-2E9C-101B-9397-08002B2CF9AE}" pid="8" name="MSIP_Label_e798273d-f5aa-46da-8e10-241f6dcd5f2d_ContentBits">
    <vt:lpwstr>0</vt:lpwstr>
  </property>
</Properties>
</file>